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hint="eastAsia" w:ascii="仿宋_GB2312" w:eastAsia="仿宋_GB2312"/>
          <w:w w:val="97"/>
          <w:sz w:val="32"/>
          <w:shd w:val="clear" w:color="auto" w:fill="FFFFFF"/>
        </w:rPr>
      </w:pPr>
      <w:r>
        <w:rPr>
          <w:rFonts w:hint="eastAsia" w:ascii="黑体" w:hAnsi="黑体" w:eastAsia="黑体"/>
          <w:w w:val="97"/>
          <w:sz w:val="32"/>
          <w:shd w:val="clear" w:color="auto" w:fill="FFFFFF"/>
        </w:rPr>
        <w:t>附件</w:t>
      </w:r>
    </w:p>
    <w:p>
      <w:pPr>
        <w:autoSpaceDN w:val="0"/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</w:pPr>
    </w:p>
    <w:p>
      <w:pPr>
        <w:autoSpaceDN w:val="0"/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  <w:t>黑龙江省2020年技术先进型服务企业认定名单</w:t>
      </w:r>
    </w:p>
    <w:p>
      <w:pPr>
        <w:autoSpaceDN w:val="0"/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6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黑体" w:hAnsi="黑体" w:eastAsia="黑体" w:cs="黑体"/>
                <w:w w:val="97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w w:val="97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黑体" w:hAnsi="黑体" w:eastAsia="黑体" w:cs="黑体"/>
                <w:w w:val="97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w w:val="97"/>
                <w:sz w:val="32"/>
                <w:szCs w:val="32"/>
                <w:shd w:val="clear" w:color="auto" w:fill="FFFFFF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w w:val="97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w w:val="97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utoSpaceDN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w w:val="97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w w:val="97"/>
                <w:sz w:val="32"/>
                <w:szCs w:val="32"/>
                <w:shd w:val="clear" w:color="auto" w:fill="FFFFFF"/>
              </w:rPr>
              <w:t>哈尔滨顺捷科技开发有限公司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w w:val="97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w w:val="97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utoSpaceDN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w w:val="97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w w:val="97"/>
                <w:sz w:val="32"/>
                <w:szCs w:val="32"/>
                <w:shd w:val="clear" w:color="auto" w:fill="FFFFFF"/>
              </w:rPr>
              <w:t>大庆英飞信息科技有限公司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w w:val="97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w w:val="97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utoSpaceDN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w w:val="97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w w:val="97"/>
                <w:sz w:val="32"/>
                <w:szCs w:val="32"/>
                <w:shd w:val="clear" w:color="auto" w:fill="FFFFFF"/>
              </w:rPr>
              <w:t>大庆大宇宙设计开发有限公司</w:t>
            </w:r>
          </w:p>
        </w:tc>
      </w:tr>
    </w:tbl>
    <w:p>
      <w:pPr>
        <w:spacing w:line="560" w:lineRule="exact"/>
      </w:pPr>
    </w:p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52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Times New Roman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2020-11-11T23:16:26Z</dcterms:created>
  <dc:creator>GS</dc:creator>
  <cp:lastModifiedBy>米兰</cp:lastModifiedBy>
  <dcterms:modified xsi:type="dcterms:W3CDTF">2020-11-11T23:16:27Z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